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F49" w:rsidRDefault="00EC5F49" w:rsidP="00EC5F49">
      <w:pPr>
        <w:spacing w:line="360" w:lineRule="auto"/>
        <w:jc w:val="center"/>
        <w:rPr>
          <w:rFonts w:eastAsia="黑体"/>
          <w:bCs/>
          <w:color w:val="000000"/>
          <w:sz w:val="28"/>
          <w:szCs w:val="28"/>
        </w:rPr>
      </w:pPr>
      <w:r>
        <w:rPr>
          <w:rFonts w:eastAsia="黑体"/>
          <w:bCs/>
          <w:color w:val="000000"/>
          <w:sz w:val="28"/>
          <w:szCs w:val="28"/>
        </w:rPr>
        <w:t>2025</w:t>
      </w:r>
      <w:r>
        <w:rPr>
          <w:rFonts w:eastAsia="黑体" w:hint="eastAsia"/>
          <w:bCs/>
          <w:color w:val="000000"/>
          <w:sz w:val="28"/>
          <w:szCs w:val="28"/>
        </w:rPr>
        <w:t>城市道桥与防洪第十三届全国技术论坛</w:t>
      </w:r>
    </w:p>
    <w:p w:rsidR="00EC5F49" w:rsidRDefault="00EC5F49" w:rsidP="00EC5F49">
      <w:pPr>
        <w:adjustRightInd w:val="0"/>
        <w:snapToGrid w:val="0"/>
        <w:spacing w:line="360" w:lineRule="auto"/>
        <w:jc w:val="center"/>
        <w:rPr>
          <w:rFonts w:eastAsia="黑体"/>
          <w:bCs/>
          <w:color w:val="000000"/>
          <w:sz w:val="30"/>
          <w:szCs w:val="30"/>
        </w:rPr>
      </w:pPr>
      <w:r>
        <w:rPr>
          <w:rFonts w:eastAsia="黑体" w:hint="eastAsia"/>
          <w:bCs/>
          <w:color w:val="000000"/>
          <w:sz w:val="30"/>
          <w:szCs w:val="30"/>
        </w:rPr>
        <w:t>报名回执</w:t>
      </w:r>
    </w:p>
    <w:tbl>
      <w:tblPr>
        <w:tblpPr w:leftFromText="180" w:rightFromText="180" w:vertAnchor="text" w:horzAnchor="page" w:tblpX="1810" w:tblpY="619"/>
        <w:tblOverlap w:val="never"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236"/>
        <w:gridCol w:w="806"/>
        <w:gridCol w:w="828"/>
        <w:gridCol w:w="164"/>
        <w:gridCol w:w="785"/>
        <w:gridCol w:w="22"/>
        <w:gridCol w:w="627"/>
        <w:gridCol w:w="217"/>
        <w:gridCol w:w="756"/>
        <w:gridCol w:w="1582"/>
      </w:tblGrid>
      <w:tr w:rsidR="00EC5F49" w:rsidTr="00EC5F49">
        <w:trPr>
          <w:trHeight w:hRule="exact" w:val="624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49" w:rsidRDefault="00EC5F49">
            <w:pPr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单位名称</w:t>
            </w:r>
          </w:p>
        </w:tc>
        <w:tc>
          <w:tcPr>
            <w:tcW w:w="42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49" w:rsidRDefault="00EC5F49">
            <w:pPr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（发票抬头全称）</w:t>
            </w:r>
          </w:p>
        </w:tc>
      </w:tr>
      <w:tr w:rsidR="00EC5F49" w:rsidTr="00EC5F49">
        <w:trPr>
          <w:trHeight w:val="690"/>
        </w:trPr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49" w:rsidRDefault="00EC5F49">
            <w:pPr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开票信息</w:t>
            </w:r>
          </w:p>
        </w:tc>
        <w:tc>
          <w:tcPr>
            <w:tcW w:w="18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49" w:rsidRDefault="00EC5F49">
            <w:pPr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增值税普通发票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>□</w:t>
            </w:r>
          </w:p>
          <w:p w:rsidR="00EC5F49" w:rsidRDefault="00EC5F49">
            <w:pPr>
              <w:rPr>
                <w:rFonts w:eastAsia="黑体" w:hint="eastAsia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（纸质票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>□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eastAsia="黑体" w:hint="eastAsia"/>
                <w:color w:val="000000"/>
                <w:szCs w:val="21"/>
              </w:rPr>
              <w:t>数电普票</w:t>
            </w:r>
            <w:proofErr w:type="gramEnd"/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/>
                <w:color w:val="000000"/>
                <w:szCs w:val="21"/>
              </w:rPr>
              <w:sym w:font="Wingdings 2" w:char="F0A3"/>
            </w:r>
            <w:r>
              <w:rPr>
                <w:rFonts w:eastAsia="黑体" w:hint="eastAsia"/>
                <w:color w:val="000000"/>
                <w:szCs w:val="21"/>
              </w:rPr>
              <w:t>）</w:t>
            </w:r>
          </w:p>
        </w:tc>
        <w:tc>
          <w:tcPr>
            <w:tcW w:w="2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49" w:rsidRDefault="00EC5F49">
            <w:pPr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增值税专用发票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>□</w:t>
            </w:r>
          </w:p>
          <w:p w:rsidR="00EC5F49" w:rsidRDefault="00EC5F49">
            <w:pPr>
              <w:rPr>
                <w:rFonts w:eastAsia="黑体" w:hint="eastAsia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（纸质票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>□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eastAsia="黑体" w:hint="eastAsia"/>
                <w:color w:val="000000"/>
                <w:szCs w:val="21"/>
              </w:rPr>
              <w:t>数电专</w:t>
            </w:r>
            <w:proofErr w:type="gramEnd"/>
            <w:r>
              <w:rPr>
                <w:rFonts w:eastAsia="黑体" w:hint="eastAsia"/>
                <w:color w:val="000000"/>
                <w:szCs w:val="21"/>
              </w:rPr>
              <w:t>票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>□</w:t>
            </w:r>
            <w:r>
              <w:rPr>
                <w:rFonts w:eastAsia="黑体" w:hint="eastAsia"/>
                <w:color w:val="000000"/>
                <w:szCs w:val="21"/>
              </w:rPr>
              <w:t>）</w:t>
            </w:r>
          </w:p>
        </w:tc>
      </w:tr>
      <w:tr w:rsidR="00EC5F49" w:rsidTr="00EC5F49">
        <w:trPr>
          <w:trHeight w:hRule="exact" w:val="13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49" w:rsidRDefault="00EC5F49">
            <w:pPr>
              <w:widowControl/>
              <w:jc w:val="lef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8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49" w:rsidRDefault="00EC5F49">
            <w:pPr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纳税人识别号：</w:t>
            </w:r>
          </w:p>
        </w:tc>
        <w:tc>
          <w:tcPr>
            <w:tcW w:w="2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49" w:rsidRDefault="00EC5F49">
            <w:pPr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纳税人识别号：</w:t>
            </w:r>
          </w:p>
          <w:p w:rsidR="00EC5F49" w:rsidRDefault="00EC5F49">
            <w:pPr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开户银行及银行账号：</w:t>
            </w:r>
          </w:p>
          <w:p w:rsidR="00EC5F49" w:rsidRDefault="00EC5F49">
            <w:pPr>
              <w:rPr>
                <w:rFonts w:eastAsia="黑体"/>
                <w:b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单位地址和电话：</w:t>
            </w:r>
          </w:p>
        </w:tc>
      </w:tr>
      <w:tr w:rsidR="00EC5F49" w:rsidTr="00EC5F49">
        <w:trPr>
          <w:trHeight w:hRule="exact" w:val="452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49" w:rsidRDefault="00EC5F49">
            <w:pPr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通讯地址</w:t>
            </w:r>
          </w:p>
        </w:tc>
        <w:tc>
          <w:tcPr>
            <w:tcW w:w="28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黑体"/>
                <w:b/>
                <w:color w:val="000000"/>
                <w:szCs w:val="21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49" w:rsidRDefault="00EC5F49">
            <w:pPr>
              <w:rPr>
                <w:rFonts w:eastAsia="黑体"/>
                <w:b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邮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 w:hint="eastAsia"/>
                <w:color w:val="000000"/>
                <w:szCs w:val="21"/>
              </w:rPr>
              <w:t>编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黑体"/>
                <w:b/>
                <w:color w:val="000000"/>
                <w:szCs w:val="21"/>
              </w:rPr>
            </w:pPr>
          </w:p>
        </w:tc>
      </w:tr>
      <w:tr w:rsidR="00EC5F49" w:rsidTr="00EC5F49">
        <w:trPr>
          <w:trHeight w:hRule="exact" w:val="43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49" w:rsidRDefault="00EC5F49">
            <w:pPr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联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 w:hint="eastAsia"/>
                <w:color w:val="000000"/>
                <w:szCs w:val="21"/>
              </w:rPr>
              <w:t>系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 w:hint="eastAsia"/>
                <w:color w:val="000000"/>
                <w:szCs w:val="21"/>
              </w:rPr>
              <w:t>人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黑体"/>
                <w:b/>
                <w:color w:val="000000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49" w:rsidRDefault="00EC5F49">
            <w:pPr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电话</w:t>
            </w:r>
          </w:p>
        </w:tc>
        <w:tc>
          <w:tcPr>
            <w:tcW w:w="10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黑体"/>
                <w:b/>
                <w:color w:val="000000"/>
                <w:szCs w:val="21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49" w:rsidRDefault="00EC5F49">
            <w:pPr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邮箱</w:t>
            </w: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黑体"/>
                <w:b/>
                <w:color w:val="000000"/>
                <w:szCs w:val="21"/>
              </w:rPr>
            </w:pPr>
          </w:p>
        </w:tc>
      </w:tr>
      <w:tr w:rsidR="00EC5F49" w:rsidTr="00EC5F49">
        <w:trPr>
          <w:trHeight w:val="40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49" w:rsidRDefault="00EC5F49">
            <w:pPr>
              <w:rPr>
                <w:rFonts w:eastAsia="黑体"/>
                <w:color w:val="000000"/>
                <w:spacing w:val="60"/>
                <w:szCs w:val="21"/>
              </w:rPr>
            </w:pPr>
            <w:r>
              <w:rPr>
                <w:rFonts w:eastAsia="黑体" w:hint="eastAsia"/>
                <w:color w:val="000000"/>
                <w:spacing w:val="60"/>
                <w:szCs w:val="21"/>
              </w:rPr>
              <w:t>参会代表名单</w:t>
            </w:r>
          </w:p>
        </w:tc>
      </w:tr>
      <w:tr w:rsidR="00EC5F49" w:rsidTr="00EC5F49">
        <w:trPr>
          <w:trHeight w:hRule="exact" w:val="624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49" w:rsidRDefault="00EC5F49">
            <w:pPr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姓</w:t>
            </w:r>
            <w:r>
              <w:rPr>
                <w:rFonts w:eastAsia="黑体"/>
                <w:color w:val="000000"/>
                <w:szCs w:val="21"/>
              </w:rPr>
              <w:t xml:space="preserve">   </w:t>
            </w:r>
            <w:r>
              <w:rPr>
                <w:rFonts w:eastAsia="黑体" w:hint="eastAsia"/>
                <w:color w:val="000000"/>
                <w:szCs w:val="21"/>
              </w:rPr>
              <w:t>名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49" w:rsidRDefault="00EC5F49">
            <w:pPr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职务、职称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49" w:rsidRDefault="00EC5F49">
            <w:pPr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性别</w:t>
            </w:r>
          </w:p>
        </w:tc>
        <w:tc>
          <w:tcPr>
            <w:tcW w:w="1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49" w:rsidRDefault="00EC5F49">
            <w:pPr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手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 w:hint="eastAsia"/>
                <w:color w:val="000000"/>
                <w:szCs w:val="21"/>
              </w:rPr>
              <w:t>机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</w:p>
        </w:tc>
        <w:tc>
          <w:tcPr>
            <w:tcW w:w="19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49" w:rsidRDefault="00EC5F49">
            <w:pPr>
              <w:rPr>
                <w:rFonts w:eastAsia="仿宋_GB2312"/>
                <w:color w:val="000000"/>
                <w:szCs w:val="21"/>
              </w:rPr>
            </w:pPr>
            <w:proofErr w:type="gramStart"/>
            <w:r>
              <w:rPr>
                <w:rFonts w:eastAsia="黑体" w:hint="eastAsia"/>
                <w:color w:val="000000"/>
                <w:szCs w:val="21"/>
              </w:rPr>
              <w:t>邮</w:t>
            </w:r>
            <w:proofErr w:type="gramEnd"/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 w:hint="eastAsia"/>
                <w:color w:val="000000"/>
                <w:szCs w:val="21"/>
              </w:rPr>
              <w:t>箱</w:t>
            </w:r>
          </w:p>
        </w:tc>
      </w:tr>
      <w:tr w:rsidR="00EC5F49" w:rsidTr="00EC5F49">
        <w:trPr>
          <w:trHeight w:hRule="exact" w:val="439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9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 w:rsidR="00EC5F49" w:rsidTr="00EC5F49">
        <w:trPr>
          <w:trHeight w:hRule="exact" w:val="417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9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 w:rsidR="00EC5F49" w:rsidTr="00EC5F49">
        <w:trPr>
          <w:trHeight w:hRule="exact" w:val="422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9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 w:rsidR="00EC5F49" w:rsidTr="00EC5F49">
        <w:trPr>
          <w:trHeight w:hRule="exact" w:val="429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9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 w:rsidR="00EC5F49" w:rsidTr="00EC5F49">
        <w:trPr>
          <w:trHeight w:hRule="exact" w:val="421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9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 w:rsidR="00EC5F49" w:rsidTr="00EC5F49">
        <w:trPr>
          <w:trHeight w:hRule="exact" w:val="427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9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 w:rsidR="00EC5F49" w:rsidTr="00EC5F49">
        <w:trPr>
          <w:trHeight w:hRule="exact" w:val="427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9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 w:rsidR="00EC5F49" w:rsidTr="00EC5F49">
        <w:trPr>
          <w:trHeight w:val="404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49" w:rsidRDefault="00EC5F49">
            <w:pPr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所需标间数</w:t>
            </w:r>
          </w:p>
          <w:p w:rsidR="00EC5F49" w:rsidRDefault="00EC5F49">
            <w:pPr>
              <w:rPr>
                <w:rFonts w:eastAsia="黑体"/>
                <w:b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及其他说明</w:t>
            </w:r>
          </w:p>
        </w:tc>
        <w:tc>
          <w:tcPr>
            <w:tcW w:w="42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49" w:rsidRDefault="00EC5F49">
            <w:pPr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eastAsia="黑体"/>
                <w:b/>
                <w:color w:val="000000"/>
                <w:szCs w:val="21"/>
              </w:rPr>
              <w:t>17</w:t>
            </w:r>
            <w:r>
              <w:rPr>
                <w:rFonts w:eastAsia="黑体" w:hint="eastAsia"/>
                <w:b/>
                <w:color w:val="000000"/>
                <w:szCs w:val="21"/>
              </w:rPr>
              <w:t>日</w:t>
            </w:r>
            <w:r>
              <w:rPr>
                <w:rFonts w:eastAsia="黑体"/>
                <w:b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b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eastAsia="黑体"/>
                <w:b/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eastAsia="黑体" w:hint="eastAsia"/>
                <w:bCs/>
                <w:color w:val="000000"/>
                <w:szCs w:val="21"/>
              </w:rPr>
              <w:t>标间</w:t>
            </w:r>
            <w:proofErr w:type="gramEnd"/>
            <w:r>
              <w:rPr>
                <w:rFonts w:eastAsia="黑体"/>
                <w:bCs/>
                <w:color w:val="000000"/>
                <w:szCs w:val="21"/>
              </w:rPr>
              <w:t xml:space="preserve"> </w:t>
            </w:r>
            <w:r>
              <w:rPr>
                <w:rFonts w:eastAsia="黑体"/>
                <w:bCs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eastAsia="黑体"/>
                <w:bCs/>
                <w:color w:val="000000"/>
                <w:szCs w:val="21"/>
              </w:rPr>
              <w:t xml:space="preserve"> </w:t>
            </w:r>
            <w:r>
              <w:rPr>
                <w:rFonts w:eastAsia="黑体" w:hint="eastAsia"/>
                <w:bCs/>
                <w:color w:val="000000"/>
                <w:szCs w:val="21"/>
              </w:rPr>
              <w:t>单间</w:t>
            </w:r>
            <w:r>
              <w:rPr>
                <w:rFonts w:eastAsia="黑体"/>
                <w:b/>
                <w:color w:val="000000"/>
                <w:szCs w:val="21"/>
              </w:rPr>
              <w:t xml:space="preserve">   18</w:t>
            </w:r>
            <w:r>
              <w:rPr>
                <w:rFonts w:eastAsia="黑体" w:hint="eastAsia"/>
                <w:b/>
                <w:color w:val="000000"/>
                <w:szCs w:val="21"/>
              </w:rPr>
              <w:t>日</w:t>
            </w:r>
            <w:r>
              <w:rPr>
                <w:rFonts w:eastAsia="黑体"/>
                <w:b/>
                <w:color w:val="000000"/>
                <w:szCs w:val="21"/>
              </w:rPr>
              <w:t xml:space="preserve"> </w:t>
            </w:r>
            <w:r>
              <w:rPr>
                <w:rFonts w:eastAsia="黑体"/>
                <w:b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eastAsia="黑体"/>
                <w:b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eastAsia="黑体" w:hint="eastAsia"/>
                <w:bCs/>
                <w:color w:val="000000"/>
                <w:szCs w:val="21"/>
              </w:rPr>
              <w:t>标间</w:t>
            </w:r>
            <w:proofErr w:type="gramEnd"/>
            <w:r>
              <w:rPr>
                <w:rFonts w:eastAsia="黑体"/>
                <w:bCs/>
                <w:color w:val="000000"/>
                <w:szCs w:val="21"/>
              </w:rPr>
              <w:t xml:space="preserve"> </w:t>
            </w:r>
            <w:r>
              <w:rPr>
                <w:rFonts w:eastAsia="黑体"/>
                <w:bCs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eastAsia="黑体"/>
                <w:bCs/>
                <w:color w:val="000000"/>
                <w:szCs w:val="21"/>
              </w:rPr>
              <w:t xml:space="preserve"> </w:t>
            </w:r>
            <w:r>
              <w:rPr>
                <w:rFonts w:eastAsia="黑体" w:hint="eastAsia"/>
                <w:bCs/>
                <w:color w:val="000000"/>
                <w:szCs w:val="21"/>
              </w:rPr>
              <w:t>单间</w:t>
            </w:r>
          </w:p>
          <w:p w:rsidR="00EC5F49" w:rsidRDefault="00EC5F49">
            <w:pPr>
              <w:rPr>
                <w:rFonts w:eastAsia="黑体"/>
                <w:b/>
                <w:color w:val="000000"/>
                <w:szCs w:val="21"/>
              </w:rPr>
            </w:pPr>
            <w:r>
              <w:rPr>
                <w:rFonts w:eastAsia="黑体"/>
                <w:b/>
                <w:color w:val="000000"/>
                <w:szCs w:val="21"/>
              </w:rPr>
              <w:t>19</w:t>
            </w:r>
            <w:r>
              <w:rPr>
                <w:rFonts w:eastAsia="黑体" w:hint="eastAsia"/>
                <w:b/>
                <w:color w:val="000000"/>
                <w:szCs w:val="21"/>
              </w:rPr>
              <w:t>日</w:t>
            </w:r>
            <w:r>
              <w:rPr>
                <w:rFonts w:eastAsia="黑体"/>
                <w:b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b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eastAsia="黑体"/>
                <w:b/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eastAsia="黑体" w:hint="eastAsia"/>
                <w:bCs/>
                <w:color w:val="000000"/>
                <w:szCs w:val="21"/>
              </w:rPr>
              <w:t>标间</w:t>
            </w:r>
            <w:proofErr w:type="gramEnd"/>
            <w:r>
              <w:rPr>
                <w:rFonts w:eastAsia="黑体"/>
                <w:bCs/>
                <w:color w:val="000000"/>
                <w:szCs w:val="21"/>
              </w:rPr>
              <w:t xml:space="preserve"> </w:t>
            </w:r>
            <w:r>
              <w:rPr>
                <w:rFonts w:eastAsia="黑体"/>
                <w:bCs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eastAsia="黑体"/>
                <w:bCs/>
                <w:color w:val="000000"/>
                <w:szCs w:val="21"/>
              </w:rPr>
              <w:t xml:space="preserve"> </w:t>
            </w:r>
            <w:r>
              <w:rPr>
                <w:rFonts w:eastAsia="黑体" w:hint="eastAsia"/>
                <w:bCs/>
                <w:color w:val="000000"/>
                <w:szCs w:val="21"/>
              </w:rPr>
              <w:t>单间</w:t>
            </w:r>
            <w:r>
              <w:rPr>
                <w:rFonts w:eastAsia="黑体"/>
                <w:bCs/>
                <w:color w:val="000000"/>
                <w:szCs w:val="21"/>
              </w:rPr>
              <w:t xml:space="preserve">   </w:t>
            </w:r>
            <w:r>
              <w:rPr>
                <w:rFonts w:eastAsia="黑体"/>
                <w:b/>
                <w:color w:val="000000"/>
                <w:szCs w:val="21"/>
              </w:rPr>
              <w:t>20</w:t>
            </w:r>
            <w:r>
              <w:rPr>
                <w:rFonts w:eastAsia="黑体" w:hint="eastAsia"/>
                <w:b/>
                <w:color w:val="000000"/>
                <w:szCs w:val="21"/>
              </w:rPr>
              <w:t>日</w:t>
            </w:r>
            <w:r>
              <w:rPr>
                <w:rFonts w:eastAsia="黑体"/>
                <w:b/>
                <w:color w:val="000000"/>
                <w:szCs w:val="21"/>
                <w:u w:val="single"/>
              </w:rPr>
              <w:t xml:space="preserve">        </w:t>
            </w:r>
            <w:proofErr w:type="gramStart"/>
            <w:r>
              <w:rPr>
                <w:rFonts w:eastAsia="黑体" w:hint="eastAsia"/>
                <w:bCs/>
                <w:color w:val="000000"/>
                <w:szCs w:val="21"/>
              </w:rPr>
              <w:t>标间</w:t>
            </w:r>
            <w:proofErr w:type="gramEnd"/>
            <w:r>
              <w:rPr>
                <w:rFonts w:eastAsia="黑体"/>
                <w:bCs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eastAsia="黑体"/>
                <w:bCs/>
                <w:color w:val="000000"/>
                <w:szCs w:val="21"/>
              </w:rPr>
              <w:t xml:space="preserve"> </w:t>
            </w:r>
            <w:r>
              <w:rPr>
                <w:rFonts w:eastAsia="黑体" w:hint="eastAsia"/>
                <w:bCs/>
                <w:color w:val="000000"/>
                <w:szCs w:val="21"/>
              </w:rPr>
              <w:t>单间</w:t>
            </w:r>
          </w:p>
          <w:p w:rsidR="00EC5F49" w:rsidRDefault="00EC5F49">
            <w:pPr>
              <w:rPr>
                <w:rFonts w:eastAsia="黑体"/>
                <w:b/>
                <w:color w:val="000000"/>
                <w:szCs w:val="21"/>
              </w:rPr>
            </w:pPr>
            <w:r>
              <w:rPr>
                <w:rFonts w:eastAsia="黑体" w:hint="eastAsia"/>
                <w:b/>
                <w:color w:val="000000"/>
                <w:szCs w:val="21"/>
              </w:rPr>
              <w:t>其他说明：</w:t>
            </w:r>
          </w:p>
        </w:tc>
      </w:tr>
      <w:tr w:rsidR="00EC5F49" w:rsidTr="00EC5F49">
        <w:trPr>
          <w:trHeight w:val="355"/>
        </w:trPr>
        <w:tc>
          <w:tcPr>
            <w:tcW w:w="24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49" w:rsidRDefault="00EC5F49">
            <w:pPr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9月17日晚用自助餐人数</w:t>
            </w:r>
          </w:p>
        </w:tc>
        <w:tc>
          <w:tcPr>
            <w:tcW w:w="25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黑体" w:hint="eastAsia"/>
                <w:b/>
                <w:color w:val="000000"/>
                <w:szCs w:val="21"/>
              </w:rPr>
            </w:pPr>
          </w:p>
        </w:tc>
      </w:tr>
      <w:tr w:rsidR="00EC5F49" w:rsidTr="00EC5F49">
        <w:trPr>
          <w:trHeight w:val="355"/>
        </w:trPr>
        <w:tc>
          <w:tcPr>
            <w:tcW w:w="24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49" w:rsidRDefault="00EC5F49">
            <w:pPr>
              <w:rPr>
                <w:rFonts w:eastAsia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9月18日晚参加聚餐人数</w:t>
            </w:r>
          </w:p>
        </w:tc>
        <w:tc>
          <w:tcPr>
            <w:tcW w:w="25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黑体"/>
                <w:b/>
                <w:color w:val="000000"/>
                <w:szCs w:val="21"/>
              </w:rPr>
            </w:pPr>
          </w:p>
        </w:tc>
      </w:tr>
      <w:tr w:rsidR="00EC5F49" w:rsidTr="00EC5F49">
        <w:trPr>
          <w:trHeight w:val="433"/>
        </w:trPr>
        <w:tc>
          <w:tcPr>
            <w:tcW w:w="24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49" w:rsidRDefault="00EC5F49">
            <w:pPr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9月19日参加工程考察人数</w:t>
            </w:r>
          </w:p>
        </w:tc>
        <w:tc>
          <w:tcPr>
            <w:tcW w:w="25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黑体" w:hint="eastAsia"/>
                <w:b/>
                <w:color w:val="000000"/>
                <w:szCs w:val="21"/>
              </w:rPr>
            </w:pPr>
          </w:p>
        </w:tc>
      </w:tr>
      <w:tr w:rsidR="00EC5F49" w:rsidTr="00EC5F49">
        <w:trPr>
          <w:trHeight w:val="433"/>
        </w:trPr>
        <w:tc>
          <w:tcPr>
            <w:tcW w:w="24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49" w:rsidRDefault="00EC5F49">
            <w:pPr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9月19日参加工程考察午餐人数</w:t>
            </w:r>
          </w:p>
        </w:tc>
        <w:tc>
          <w:tcPr>
            <w:tcW w:w="25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黑体" w:hint="eastAsia"/>
                <w:b/>
                <w:color w:val="000000"/>
                <w:szCs w:val="21"/>
              </w:rPr>
            </w:pPr>
          </w:p>
        </w:tc>
      </w:tr>
      <w:tr w:rsidR="00EC5F49" w:rsidTr="00EC5F49">
        <w:trPr>
          <w:trHeight w:val="433"/>
        </w:trPr>
        <w:tc>
          <w:tcPr>
            <w:tcW w:w="24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49" w:rsidRDefault="00EC5F49">
            <w:pPr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9月19日回酒店用晚餐人数</w:t>
            </w:r>
          </w:p>
        </w:tc>
        <w:tc>
          <w:tcPr>
            <w:tcW w:w="25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49" w:rsidRDefault="00EC5F49">
            <w:pPr>
              <w:rPr>
                <w:rFonts w:eastAsia="黑体" w:hint="eastAsia"/>
                <w:b/>
                <w:color w:val="000000"/>
                <w:szCs w:val="21"/>
              </w:rPr>
            </w:pPr>
          </w:p>
        </w:tc>
      </w:tr>
    </w:tbl>
    <w:p w:rsidR="00EC5F49" w:rsidRDefault="00EC5F49" w:rsidP="00EC5F49">
      <w:pPr>
        <w:spacing w:line="440" w:lineRule="exact"/>
        <w:ind w:rightChars="-150" w:right="-315"/>
        <w:rPr>
          <w:rFonts w:ascii="黑体" w:eastAsia="黑体" w:hAnsi="黑体"/>
          <w:color w:val="000000"/>
          <w:szCs w:val="21"/>
        </w:rPr>
      </w:pPr>
      <w:r>
        <w:rPr>
          <w:rFonts w:ascii="黑体" w:eastAsia="黑体" w:hAnsi="黑体" w:hint="eastAsia"/>
          <w:color w:val="000000"/>
          <w:sz w:val="24"/>
        </w:rPr>
        <w:t xml:space="preserve">注： </w:t>
      </w:r>
      <w:r>
        <w:rPr>
          <w:rFonts w:ascii="黑体" w:eastAsia="黑体" w:hAnsi="黑体" w:hint="eastAsia"/>
          <w:color w:val="000000"/>
          <w:szCs w:val="21"/>
        </w:rPr>
        <w:t>1.回执中参会代表的信息请务必填全，用于制作通讯录，供参会人员交流勾通；</w:t>
      </w:r>
    </w:p>
    <w:p w:rsidR="005B613D" w:rsidRDefault="00EC5F49" w:rsidP="00EC5F49">
      <w:r>
        <w:rPr>
          <w:rFonts w:ascii="黑体" w:eastAsia="黑体" w:hAnsi="黑体" w:hint="eastAsia"/>
          <w:color w:val="000000"/>
          <w:szCs w:val="21"/>
        </w:rPr>
        <w:t>2．房间数及参加18日晚聚餐人数、参加考察工程人数务必请填写准确，以便于会务组安排考察车辆和订餐。</w:t>
      </w:r>
      <w:bookmarkStart w:id="0" w:name="_GoBack"/>
      <w:bookmarkEnd w:id="0"/>
    </w:p>
    <w:sectPr w:rsidR="005B6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49"/>
    <w:rsid w:val="002112EF"/>
    <w:rsid w:val="005B613D"/>
    <w:rsid w:val="00EC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46B4F-2785-4843-B90C-945A033D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F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zhaoxiaoyan1</dc:creator>
  <cp:keywords/>
  <dc:description/>
  <cp:lastModifiedBy>zhaoxiaoyan1</cp:lastModifiedBy>
  <cp:revision>1</cp:revision>
  <dcterms:created xsi:type="dcterms:W3CDTF">2025-05-16T01:57:00Z</dcterms:created>
  <dcterms:modified xsi:type="dcterms:W3CDTF">2025-05-16T01:58:00Z</dcterms:modified>
</cp:coreProperties>
</file>